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 xml:space="preserve">Amendment and Response to Non-Final Office Action</w:t>
      </w:r>
    </w:p>
    <w:p>
      <w:r>
        <w:rPr>
          <w:b/>
        </w:rPr>
        <w:t xml:space="preserve">Synthetic portfolio demo document</w:t>
      </w:r>
    </w:p>
    <w:p>
      <w:r>
        <w:t xml:space="preserve">Applicant: Summit Workflow Labs</w:t>
      </w:r>
    </w:p>
    <w:p>
      <w:r>
        <w:t xml:space="preserve">Application No.: 99/777,777</w:t>
      </w:r>
    </w:p>
    <w:p>
      <w:r>
        <w:t xml:space="preserve">Filed: March 3, 2026</w:t>
      </w:r>
    </w:p>
    <w:p>
      <w:r>
        <w:t xml:space="preserve">Office Action mailed: June 8, 2026</w:t>
      </w:r>
    </w:p>
    <w:p>
      <w:r>
        <w:t xml:space="preserve">Examiner: Avery Quinn</w:t>
      </w:r>
    </w:p>
    <w:p>
      <w:r>
        <w:t xml:space="preserve">Art unit: 3621</w:t>
      </w:r>
    </w:p>
    <w:p>
      <w:r>
        <w:t xml:space="preserve">Docket: DEMO-3003-US</w:t>
      </w:r>
    </w:p>
    <w:p>
      <w:r>
        <w:rPr>
          <w:b/>
        </w:rPr>
        <w:t xml:space="preserve">Review setup</w:t>
      </w:r>
    </w:p>
    <w:p>
      <w:r>
        <w:t xml:space="preserve">Pending claims: 1-12</w:t>
      </w:r>
    </w:p>
    <w:p>
      <w:r>
        <w:t xml:space="preserve">Rejected claims: claims 1-12</w:t>
      </w:r>
    </w:p>
    <w:p>
      <w:r>
        <w:t xml:space="preserve">Independent claims amended: 1 and 8</w:t>
      </w:r>
    </w:p>
    <w:p>
      <w:r>
        <w:t xml:space="preserve">Dependent claims: 2-7 and 9-12</w:t>
      </w:r>
    </w:p>
    <w:p>
      <w:r>
        <w:rPr>
          <w:b/>
        </w:rPr>
        <w:t xml:space="preserve">Selected Office Action sections</w:t>
      </w:r>
    </w:p>
    <w:p>
      <w:r>
        <w:t xml:space="preserve">No rejection sections selected.</w:t>
      </w:r>
    </w:p>
    <w:p>
      <w:r>
        <w:rPr>
          <w:b/>
        </w:rPr>
        <w:t xml:space="preserve">Demo notice</w:t>
      </w:r>
    </w:p>
    <w:p>
      <w:r>
        <w:t xml:space="preserve">This DOCX was generated from committed synthetic data. No visitor uploads, credentials, or restricted source documents are used.</w:t>
      </w:r>
    </w:p>
    <w:sectPr>
      <w:pgSz w:w="12240" w:h="15840"/>
      <w:pgMar w:top="1440" w:right="1440" w:bottom="1440" w:left="1440"/>
    </w:sectPr>
  </w:body>
</w:document>
</file>